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943DDB" w14:textId="12C1B863" w:rsidR="009947A7" w:rsidRPr="0017132C" w:rsidRDefault="0017132C" w:rsidP="00527646">
      <w:pPr>
        <w:rPr>
          <w:rFonts w:ascii="Times New Roman" w:hAnsi="Times New Roman" w:cs="Times New Roman"/>
          <w:sz w:val="24"/>
          <w:szCs w:val="24"/>
        </w:rPr>
      </w:pPr>
      <w:r w:rsidRPr="0017132C">
        <w:rPr>
          <w:rFonts w:ascii="Times New Roman" w:hAnsi="Times New Roman" w:cs="Times New Roman"/>
          <w:sz w:val="24"/>
          <w:szCs w:val="24"/>
        </w:rPr>
        <w:t>ФОРМА</w:t>
      </w:r>
    </w:p>
    <w:p w14:paraId="32631C1A" w14:textId="1769DB59" w:rsidR="009947A7" w:rsidRDefault="009947A7" w:rsidP="009947A7">
      <w:pPr>
        <w:pStyle w:val="20"/>
        <w:spacing w:after="0" w:line="276" w:lineRule="auto"/>
        <w:ind w:left="284"/>
        <w:jc w:val="center"/>
        <w:rPr>
          <w:rFonts w:ascii="Times New Roman" w:hAnsi="Times New Roman" w:cs="Times New Roman"/>
          <w:b/>
          <w:bCs/>
          <w:sz w:val="24"/>
          <w:szCs w:val="24"/>
        </w:rPr>
      </w:pPr>
      <w:r>
        <w:rPr>
          <w:rFonts w:ascii="Times New Roman" w:hAnsi="Times New Roman" w:cs="Times New Roman"/>
          <w:b/>
          <w:bCs/>
          <w:sz w:val="24"/>
          <w:szCs w:val="24"/>
        </w:rPr>
        <w:t>З</w:t>
      </w:r>
      <w:r w:rsidRPr="009B0F98">
        <w:rPr>
          <w:rFonts w:ascii="Times New Roman" w:hAnsi="Times New Roman" w:cs="Times New Roman"/>
          <w:b/>
          <w:bCs/>
          <w:sz w:val="24"/>
          <w:szCs w:val="24"/>
        </w:rPr>
        <w:t>АВЕРЕНИЕ ОБ ОБСТОЯТЕЛЬСТВАХ</w:t>
      </w:r>
    </w:p>
    <w:p w14:paraId="5310B581" w14:textId="77777777" w:rsidR="009947A7" w:rsidRPr="009B0F98" w:rsidRDefault="009947A7" w:rsidP="009947A7">
      <w:pPr>
        <w:pStyle w:val="20"/>
        <w:spacing w:after="0" w:line="276" w:lineRule="auto"/>
        <w:ind w:left="284"/>
        <w:jc w:val="center"/>
        <w:rPr>
          <w:rFonts w:ascii="Times New Roman" w:hAnsi="Times New Roman" w:cs="Times New Roman"/>
          <w:b/>
          <w:bCs/>
          <w:sz w:val="24"/>
          <w:szCs w:val="24"/>
        </w:rPr>
      </w:pPr>
    </w:p>
    <w:p w14:paraId="7C9C7813" w14:textId="336B02ED" w:rsidR="009947A7" w:rsidRDefault="009947A7" w:rsidP="00852538">
      <w:pPr>
        <w:widowControl w:val="0"/>
        <w:autoSpaceDE w:val="0"/>
        <w:autoSpaceDN w:val="0"/>
        <w:jc w:val="left"/>
        <w:rPr>
          <w:rFonts w:ascii="Times New Roman" w:hAnsi="Times New Roman" w:cs="Times New Roman"/>
          <w:i/>
          <w:iCs/>
          <w:sz w:val="24"/>
          <w:szCs w:val="24"/>
        </w:rPr>
      </w:pPr>
      <w:r w:rsidRPr="000550F0">
        <w:rPr>
          <w:rFonts w:ascii="Times New Roman" w:hAnsi="Times New Roman" w:cs="Times New Roman"/>
          <w:i/>
          <w:iCs/>
          <w:sz w:val="24"/>
          <w:szCs w:val="24"/>
        </w:rPr>
        <w:t xml:space="preserve">Для </w:t>
      </w:r>
      <w:r>
        <w:rPr>
          <w:rFonts w:ascii="Times New Roman" w:hAnsi="Times New Roman" w:cs="Times New Roman"/>
          <w:i/>
          <w:iCs/>
          <w:sz w:val="24"/>
          <w:szCs w:val="24"/>
        </w:rPr>
        <w:t>физических</w:t>
      </w:r>
      <w:r w:rsidRPr="000550F0">
        <w:rPr>
          <w:rFonts w:ascii="Times New Roman" w:hAnsi="Times New Roman" w:cs="Times New Roman"/>
          <w:i/>
          <w:iCs/>
          <w:sz w:val="24"/>
          <w:szCs w:val="24"/>
        </w:rPr>
        <w:t xml:space="preserve"> лиц</w:t>
      </w:r>
      <w:r w:rsidR="00180809">
        <w:rPr>
          <w:rFonts w:ascii="Times New Roman" w:hAnsi="Times New Roman" w:cs="Times New Roman"/>
          <w:i/>
          <w:iCs/>
          <w:sz w:val="24"/>
          <w:szCs w:val="24"/>
        </w:rPr>
        <w:t xml:space="preserve"> </w:t>
      </w:r>
    </w:p>
    <w:p w14:paraId="357E0604" w14:textId="77777777" w:rsidR="009947A7" w:rsidRPr="009B0F98" w:rsidRDefault="009947A7" w:rsidP="009947A7">
      <w:pPr>
        <w:pStyle w:val="20"/>
        <w:spacing w:after="0" w:line="276" w:lineRule="auto"/>
        <w:ind w:left="284"/>
        <w:jc w:val="both"/>
        <w:rPr>
          <w:rFonts w:ascii="Times New Roman" w:hAnsi="Times New Roman" w:cs="Times New Roman"/>
          <w:sz w:val="24"/>
          <w:szCs w:val="24"/>
        </w:rPr>
      </w:pPr>
    </w:p>
    <w:p w14:paraId="79E2DCB0" w14:textId="7DA88DB5" w:rsidR="009947A7" w:rsidRDefault="009947A7" w:rsidP="005564FA">
      <w:pPr>
        <w:pStyle w:val="20"/>
        <w:spacing w:after="0" w:line="240" w:lineRule="auto"/>
        <w:ind w:left="0"/>
        <w:jc w:val="both"/>
        <w:rPr>
          <w:rFonts w:ascii="Times New Roman" w:hAnsi="Times New Roman" w:cs="Times New Roman"/>
          <w:sz w:val="16"/>
          <w:szCs w:val="16"/>
        </w:rPr>
      </w:pPr>
      <w:r>
        <w:rPr>
          <w:rFonts w:ascii="Times New Roman" w:hAnsi="Times New Roman" w:cs="Times New Roman"/>
          <w:sz w:val="24"/>
          <w:szCs w:val="24"/>
        </w:rPr>
        <w:t>Я</w:t>
      </w:r>
      <w:r w:rsidR="00AF3833">
        <w:rPr>
          <w:rFonts w:ascii="Times New Roman" w:hAnsi="Times New Roman" w:cs="Times New Roman"/>
          <w:sz w:val="24"/>
          <w:szCs w:val="24"/>
        </w:rPr>
        <w:t xml:space="preserve"> _______________________________________________________________</w:t>
      </w:r>
      <w:r>
        <w:rPr>
          <w:rFonts w:ascii="Times New Roman" w:hAnsi="Times New Roman" w:cs="Times New Roman"/>
          <w:sz w:val="24"/>
          <w:szCs w:val="24"/>
        </w:rPr>
        <w:t xml:space="preserve"> </w:t>
      </w:r>
      <w:r w:rsidR="00AF3833">
        <w:rPr>
          <w:rFonts w:ascii="Times New Roman" w:hAnsi="Times New Roman" w:cs="Times New Roman"/>
          <w:sz w:val="24"/>
          <w:szCs w:val="24"/>
        </w:rPr>
        <w:t xml:space="preserve">          </w:t>
      </w:r>
      <w:proofErr w:type="gramStart"/>
      <w:r w:rsidR="00AF3833">
        <w:rPr>
          <w:rFonts w:ascii="Times New Roman" w:hAnsi="Times New Roman" w:cs="Times New Roman"/>
          <w:sz w:val="24"/>
          <w:szCs w:val="24"/>
        </w:rPr>
        <w:t xml:space="preserve">   </w:t>
      </w:r>
      <w:r w:rsidRPr="00BD0150">
        <w:rPr>
          <w:rFonts w:ascii="Times New Roman" w:hAnsi="Times New Roman" w:cs="Times New Roman"/>
          <w:sz w:val="16"/>
          <w:szCs w:val="16"/>
        </w:rPr>
        <w:t>(</w:t>
      </w:r>
      <w:proofErr w:type="gramEnd"/>
      <w:r>
        <w:rPr>
          <w:rFonts w:ascii="Times New Roman" w:hAnsi="Times New Roman" w:cs="Times New Roman"/>
          <w:sz w:val="16"/>
          <w:szCs w:val="16"/>
        </w:rPr>
        <w:t xml:space="preserve"> ФИО</w:t>
      </w:r>
      <w:r w:rsidRPr="00BD0150">
        <w:rPr>
          <w:rFonts w:ascii="Times New Roman" w:hAnsi="Times New Roman" w:cs="Times New Roman"/>
          <w:sz w:val="16"/>
          <w:szCs w:val="16"/>
        </w:rPr>
        <w:t>)</w:t>
      </w:r>
      <w:r>
        <w:rPr>
          <w:rFonts w:ascii="Times New Roman" w:hAnsi="Times New Roman" w:cs="Times New Roman"/>
          <w:sz w:val="16"/>
          <w:szCs w:val="16"/>
        </w:rPr>
        <w:t xml:space="preserve">, </w:t>
      </w:r>
    </w:p>
    <w:p w14:paraId="6903940A" w14:textId="77777777" w:rsidR="009947A7" w:rsidRPr="009947A7" w:rsidRDefault="009947A7" w:rsidP="005564FA">
      <w:pPr>
        <w:pStyle w:val="20"/>
        <w:spacing w:line="240" w:lineRule="auto"/>
        <w:ind w:left="0"/>
        <w:jc w:val="both"/>
        <w:rPr>
          <w:rFonts w:ascii="Times New Roman" w:hAnsi="Times New Roman" w:cs="Times New Roman"/>
          <w:sz w:val="24"/>
          <w:szCs w:val="24"/>
        </w:rPr>
      </w:pPr>
      <w:r w:rsidRPr="009947A7">
        <w:rPr>
          <w:rFonts w:ascii="Times New Roman" w:hAnsi="Times New Roman" w:cs="Times New Roman"/>
          <w:sz w:val="24"/>
          <w:szCs w:val="24"/>
        </w:rPr>
        <w:t>зарегистрирован(а) по адресу: ___________________________________________, документ, удостоверяющий личность: ______________________: серия ______, номер ______________, выдан ___________________________________________________</w:t>
      </w:r>
    </w:p>
    <w:p w14:paraId="3EB9A08B" w14:textId="4DBC2C73" w:rsidR="009947A7" w:rsidRDefault="009947A7" w:rsidP="005564FA">
      <w:pPr>
        <w:pStyle w:val="20"/>
        <w:spacing w:after="0" w:line="240" w:lineRule="auto"/>
        <w:ind w:left="0"/>
        <w:jc w:val="both"/>
        <w:rPr>
          <w:rFonts w:ascii="Times New Roman" w:hAnsi="Times New Roman" w:cs="Times New Roman"/>
          <w:sz w:val="24"/>
          <w:szCs w:val="24"/>
        </w:rPr>
      </w:pPr>
      <w:r w:rsidRPr="009947A7">
        <w:rPr>
          <w:rFonts w:ascii="Times New Roman" w:hAnsi="Times New Roman" w:cs="Times New Roman"/>
          <w:sz w:val="24"/>
          <w:szCs w:val="24"/>
        </w:rPr>
        <w:t>«___» __________ 20___ г.</w:t>
      </w:r>
      <w:r>
        <w:rPr>
          <w:rFonts w:ascii="Times New Roman" w:hAnsi="Times New Roman" w:cs="Times New Roman"/>
          <w:sz w:val="24"/>
          <w:szCs w:val="24"/>
        </w:rPr>
        <w:t xml:space="preserve">, настоящим </w:t>
      </w:r>
      <w:r w:rsidRPr="009B0F98">
        <w:rPr>
          <w:rFonts w:ascii="Times New Roman" w:hAnsi="Times New Roman" w:cs="Times New Roman"/>
          <w:sz w:val="24"/>
          <w:szCs w:val="24"/>
        </w:rPr>
        <w:t>удостоверя</w:t>
      </w:r>
      <w:r>
        <w:rPr>
          <w:rFonts w:ascii="Times New Roman" w:hAnsi="Times New Roman" w:cs="Times New Roman"/>
          <w:sz w:val="24"/>
          <w:szCs w:val="24"/>
        </w:rPr>
        <w:t>ю</w:t>
      </w:r>
      <w:r w:rsidRPr="009B0F98">
        <w:rPr>
          <w:rFonts w:ascii="Times New Roman" w:hAnsi="Times New Roman" w:cs="Times New Roman"/>
          <w:sz w:val="24"/>
          <w:szCs w:val="24"/>
        </w:rPr>
        <w:t>:</w:t>
      </w:r>
    </w:p>
    <w:p w14:paraId="47020BFF" w14:textId="77777777" w:rsidR="00852538" w:rsidRPr="009B0F98" w:rsidRDefault="00852538" w:rsidP="009947A7">
      <w:pPr>
        <w:pStyle w:val="20"/>
        <w:spacing w:after="0" w:line="240" w:lineRule="auto"/>
        <w:ind w:left="0"/>
        <w:jc w:val="both"/>
        <w:rPr>
          <w:rFonts w:ascii="Times New Roman" w:hAnsi="Times New Roman" w:cs="Times New Roman"/>
          <w:sz w:val="24"/>
          <w:szCs w:val="24"/>
          <w:lang w:eastAsia="ru-RU"/>
        </w:rPr>
      </w:pPr>
    </w:p>
    <w:p w14:paraId="7250CD35" w14:textId="3C96F3C0" w:rsidR="009947A7" w:rsidRPr="009B0F98" w:rsidRDefault="009947A7" w:rsidP="009947A7">
      <w:pPr>
        <w:ind w:firstLine="567"/>
        <w:rPr>
          <w:rFonts w:ascii="Times New Roman" w:hAnsi="Times New Roman" w:cs="Times New Roman"/>
          <w:sz w:val="24"/>
          <w:szCs w:val="24"/>
        </w:rPr>
      </w:pPr>
      <w:r w:rsidRPr="009B0F98">
        <w:rPr>
          <w:rFonts w:ascii="Times New Roman" w:hAnsi="Times New Roman" w:cs="Times New Roman"/>
          <w:sz w:val="24"/>
          <w:szCs w:val="24"/>
        </w:rPr>
        <w:t>а) не явля</w:t>
      </w:r>
      <w:r w:rsidR="00852538">
        <w:rPr>
          <w:rFonts w:ascii="Times New Roman" w:hAnsi="Times New Roman" w:cs="Times New Roman"/>
          <w:sz w:val="24"/>
          <w:szCs w:val="24"/>
        </w:rPr>
        <w:t>юсь</w:t>
      </w:r>
      <w:r w:rsidRPr="009B0F98">
        <w:rPr>
          <w:rFonts w:ascii="Times New Roman" w:hAnsi="Times New Roman" w:cs="Times New Roman"/>
          <w:sz w:val="24"/>
          <w:szCs w:val="24"/>
        </w:rPr>
        <w:t xml:space="preserve"> неплатежеспособным</w:t>
      </w:r>
      <w:r>
        <w:rPr>
          <w:rFonts w:ascii="Times New Roman" w:hAnsi="Times New Roman" w:cs="Times New Roman"/>
          <w:sz w:val="24"/>
          <w:szCs w:val="24"/>
        </w:rPr>
        <w:t xml:space="preserve"> </w:t>
      </w:r>
      <w:r w:rsidRPr="009B0F98">
        <w:rPr>
          <w:rFonts w:ascii="Times New Roman" w:hAnsi="Times New Roman" w:cs="Times New Roman"/>
          <w:sz w:val="24"/>
          <w:szCs w:val="24"/>
        </w:rPr>
        <w:t xml:space="preserve">или банкротом, в отношении </w:t>
      </w:r>
      <w:proofErr w:type="gramStart"/>
      <w:r w:rsidR="00852538">
        <w:rPr>
          <w:rFonts w:ascii="Times New Roman" w:hAnsi="Times New Roman" w:cs="Times New Roman"/>
          <w:sz w:val="24"/>
          <w:szCs w:val="24"/>
        </w:rPr>
        <w:t xml:space="preserve">меня </w:t>
      </w:r>
      <w:r>
        <w:rPr>
          <w:rFonts w:ascii="Times New Roman" w:hAnsi="Times New Roman" w:cs="Times New Roman"/>
          <w:sz w:val="16"/>
          <w:szCs w:val="16"/>
        </w:rPr>
        <w:t xml:space="preserve"> </w:t>
      </w:r>
      <w:r w:rsidRPr="009B0F98">
        <w:rPr>
          <w:rFonts w:ascii="Times New Roman" w:hAnsi="Times New Roman" w:cs="Times New Roman"/>
          <w:sz w:val="24"/>
          <w:szCs w:val="24"/>
        </w:rPr>
        <w:t>не</w:t>
      </w:r>
      <w:proofErr w:type="gramEnd"/>
      <w:r w:rsidRPr="009B0F98">
        <w:rPr>
          <w:rFonts w:ascii="Times New Roman" w:hAnsi="Times New Roman" w:cs="Times New Roman"/>
          <w:sz w:val="24"/>
          <w:szCs w:val="24"/>
        </w:rPr>
        <w:t> проводится</w:t>
      </w:r>
      <w:r>
        <w:rPr>
          <w:rFonts w:ascii="Times New Roman" w:hAnsi="Times New Roman" w:cs="Times New Roman"/>
          <w:sz w:val="24"/>
          <w:szCs w:val="24"/>
        </w:rPr>
        <w:t xml:space="preserve"> </w:t>
      </w:r>
      <w:r w:rsidRPr="009B0F98">
        <w:rPr>
          <w:rFonts w:ascii="Times New Roman" w:hAnsi="Times New Roman" w:cs="Times New Roman"/>
          <w:sz w:val="24"/>
          <w:szCs w:val="24"/>
        </w:rPr>
        <w:t>процедура ликвидации или процедура банкротства, а также;</w:t>
      </w:r>
    </w:p>
    <w:p w14:paraId="69A5D81C" w14:textId="2E7B1ADE" w:rsidR="009947A7" w:rsidRPr="00280A6B" w:rsidRDefault="00852538" w:rsidP="009947A7">
      <w:pPr>
        <w:ind w:firstLine="567"/>
        <w:rPr>
          <w:rFonts w:ascii="Times New Roman" w:hAnsi="Times New Roman" w:cs="Times New Roman"/>
          <w:sz w:val="24"/>
          <w:szCs w:val="24"/>
        </w:rPr>
      </w:pPr>
      <w:r>
        <w:rPr>
          <w:rFonts w:ascii="Times New Roman" w:hAnsi="Times New Roman" w:cs="Times New Roman"/>
          <w:sz w:val="24"/>
          <w:szCs w:val="24"/>
        </w:rPr>
        <w:t>б</w:t>
      </w:r>
      <w:r w:rsidR="009947A7" w:rsidRPr="009B0F98">
        <w:rPr>
          <w:rFonts w:ascii="Times New Roman" w:hAnsi="Times New Roman" w:cs="Times New Roman"/>
          <w:sz w:val="24"/>
          <w:szCs w:val="24"/>
        </w:rPr>
        <w:t xml:space="preserve">) </w:t>
      </w:r>
      <w:r w:rsidRPr="00852538">
        <w:rPr>
          <w:rFonts w:ascii="Times New Roman" w:hAnsi="Times New Roman" w:cs="Times New Roman"/>
          <w:sz w:val="24"/>
          <w:szCs w:val="24"/>
        </w:rPr>
        <w:t xml:space="preserve">отсутствует решение суда о введении одной из процедур, применяемых в деле </w:t>
      </w:r>
      <w:r w:rsidR="005564FA">
        <w:rPr>
          <w:rFonts w:ascii="Times New Roman" w:hAnsi="Times New Roman" w:cs="Times New Roman"/>
          <w:sz w:val="24"/>
          <w:szCs w:val="24"/>
        </w:rPr>
        <w:br/>
      </w:r>
      <w:r w:rsidRPr="00852538">
        <w:rPr>
          <w:rFonts w:ascii="Times New Roman" w:hAnsi="Times New Roman" w:cs="Times New Roman"/>
          <w:sz w:val="24"/>
          <w:szCs w:val="24"/>
        </w:rPr>
        <w:t>о банкротстве в соответствии с Федеральным законом от 26 октября 2002 года № 127-ФЗ «О несостоятельности (банкротстве)», за исключением случаев, предусмотренных указанным Федеральным законом</w:t>
      </w:r>
      <w:r w:rsidR="009947A7" w:rsidRPr="009B0F98">
        <w:rPr>
          <w:rFonts w:ascii="Times New Roman" w:hAnsi="Times New Roman" w:cs="Times New Roman"/>
          <w:sz w:val="24"/>
          <w:szCs w:val="24"/>
        </w:rPr>
        <w:t>;</w:t>
      </w:r>
    </w:p>
    <w:p w14:paraId="1A60A01D" w14:textId="2533304D" w:rsidR="009947A7" w:rsidRDefault="00852538" w:rsidP="009947A7">
      <w:pPr>
        <w:ind w:firstLine="567"/>
        <w:rPr>
          <w:rFonts w:ascii="Times New Roman" w:hAnsi="Times New Roman" w:cs="Times New Roman"/>
          <w:color w:val="000000"/>
          <w:sz w:val="24"/>
          <w:szCs w:val="24"/>
        </w:rPr>
      </w:pPr>
      <w:r>
        <w:rPr>
          <w:rFonts w:ascii="Times New Roman" w:hAnsi="Times New Roman" w:cs="Times New Roman"/>
          <w:sz w:val="24"/>
          <w:szCs w:val="24"/>
        </w:rPr>
        <w:t>в</w:t>
      </w:r>
      <w:r w:rsidR="009947A7" w:rsidRPr="009B0F98">
        <w:rPr>
          <w:rFonts w:ascii="Times New Roman" w:hAnsi="Times New Roman" w:cs="Times New Roman"/>
          <w:sz w:val="24"/>
          <w:szCs w:val="24"/>
        </w:rPr>
        <w:t xml:space="preserve">) </w:t>
      </w:r>
      <w:r w:rsidRPr="00852538">
        <w:rPr>
          <w:rFonts w:ascii="Times New Roman" w:hAnsi="Times New Roman" w:cs="Times New Roman"/>
          <w:sz w:val="24"/>
          <w:szCs w:val="24"/>
        </w:rPr>
        <w:t>не явля</w:t>
      </w:r>
      <w:r>
        <w:rPr>
          <w:rFonts w:ascii="Times New Roman" w:hAnsi="Times New Roman" w:cs="Times New Roman"/>
          <w:sz w:val="24"/>
          <w:szCs w:val="24"/>
        </w:rPr>
        <w:t>юсь</w:t>
      </w:r>
      <w:r w:rsidRPr="00852538">
        <w:rPr>
          <w:rFonts w:ascii="Times New Roman" w:hAnsi="Times New Roman" w:cs="Times New Roman"/>
          <w:sz w:val="24"/>
          <w:szCs w:val="24"/>
        </w:rPr>
        <w:t xml:space="preserve"> владельцем инвестиционных паев ЗПИФ под управлением ООО «ВЭБ.РФ Управление активами», а также участником ООО «ВЭБ.РФ Управление активами»;</w:t>
      </w:r>
    </w:p>
    <w:p w14:paraId="7A785BDF" w14:textId="1374DEBE" w:rsidR="009947A7" w:rsidRPr="009B0F98" w:rsidRDefault="005564FA" w:rsidP="009947A7">
      <w:pPr>
        <w:ind w:firstLine="426"/>
        <w:rPr>
          <w:rFonts w:ascii="Times New Roman" w:hAnsi="Times New Roman" w:cs="Times New Roman"/>
          <w:sz w:val="24"/>
          <w:szCs w:val="24"/>
        </w:rPr>
      </w:pPr>
      <w:r>
        <w:rPr>
          <w:rFonts w:ascii="Times New Roman" w:hAnsi="Times New Roman" w:cs="Times New Roman"/>
          <w:sz w:val="24"/>
          <w:szCs w:val="24"/>
        </w:rPr>
        <w:t>г</w:t>
      </w:r>
      <w:r w:rsidR="009947A7" w:rsidRPr="009B0F98">
        <w:rPr>
          <w:rFonts w:ascii="Times New Roman" w:hAnsi="Times New Roman" w:cs="Times New Roman"/>
          <w:sz w:val="24"/>
          <w:szCs w:val="24"/>
        </w:rPr>
        <w:t>) сведения об _________________________________</w:t>
      </w:r>
      <w:r w:rsidR="009947A7">
        <w:rPr>
          <w:rFonts w:ascii="Times New Roman" w:hAnsi="Times New Roman" w:cs="Times New Roman"/>
          <w:sz w:val="24"/>
          <w:szCs w:val="24"/>
        </w:rPr>
        <w:t xml:space="preserve"> </w:t>
      </w:r>
      <w:r w:rsidR="009947A7" w:rsidRPr="00BD0150">
        <w:rPr>
          <w:rFonts w:ascii="Times New Roman" w:hAnsi="Times New Roman" w:cs="Times New Roman"/>
          <w:sz w:val="16"/>
          <w:szCs w:val="16"/>
        </w:rPr>
        <w:t>(</w:t>
      </w:r>
      <w:r>
        <w:rPr>
          <w:rFonts w:ascii="Times New Roman" w:hAnsi="Times New Roman" w:cs="Times New Roman"/>
          <w:sz w:val="16"/>
          <w:szCs w:val="16"/>
        </w:rPr>
        <w:t>ФИО</w:t>
      </w:r>
      <w:r w:rsidR="009947A7" w:rsidRPr="00BD0150">
        <w:rPr>
          <w:rFonts w:ascii="Times New Roman" w:hAnsi="Times New Roman" w:cs="Times New Roman"/>
          <w:sz w:val="16"/>
          <w:szCs w:val="16"/>
        </w:rPr>
        <w:t>)</w:t>
      </w:r>
      <w:r w:rsidR="009947A7" w:rsidRPr="009B0F98">
        <w:rPr>
          <w:rFonts w:ascii="Times New Roman" w:hAnsi="Times New Roman" w:cs="Times New Roman"/>
          <w:sz w:val="24"/>
          <w:szCs w:val="24"/>
        </w:rPr>
        <w:t xml:space="preserve"> отсутствуют в рее</w:t>
      </w:r>
      <w:r w:rsidR="009947A7">
        <w:rPr>
          <w:rFonts w:ascii="Times New Roman" w:hAnsi="Times New Roman" w:cs="Times New Roman"/>
          <w:sz w:val="24"/>
          <w:szCs w:val="24"/>
        </w:rPr>
        <w:t xml:space="preserve">стре </w:t>
      </w:r>
      <w:r w:rsidR="009947A7" w:rsidRPr="009B0F98">
        <w:rPr>
          <w:rFonts w:ascii="Times New Roman" w:hAnsi="Times New Roman" w:cs="Times New Roman"/>
          <w:sz w:val="24"/>
          <w:szCs w:val="24"/>
        </w:rPr>
        <w:t>недобросовестных поставщиков, предусмотренном Федеральным законом от 18 июля 2011 г.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5 апреля 2013 г. № 44-ФЗ «О контрактной системе в сфере закупок товаров, работ, услуг для обеспечения государственных и муниципальных нужд»;</w:t>
      </w:r>
    </w:p>
    <w:p w14:paraId="76696B3A" w14:textId="0591D068" w:rsidR="009947A7" w:rsidRPr="009B0F98" w:rsidRDefault="005564FA" w:rsidP="009947A7">
      <w:pPr>
        <w:ind w:firstLine="426"/>
        <w:rPr>
          <w:rFonts w:ascii="Times New Roman" w:hAnsi="Times New Roman" w:cs="Times New Roman"/>
          <w:sz w:val="24"/>
          <w:szCs w:val="24"/>
        </w:rPr>
      </w:pPr>
      <w:r>
        <w:rPr>
          <w:rFonts w:ascii="Times New Roman" w:hAnsi="Times New Roman" w:cs="Times New Roman"/>
          <w:sz w:val="24"/>
          <w:szCs w:val="24"/>
        </w:rPr>
        <w:t>д</w:t>
      </w:r>
      <w:r w:rsidR="009947A7" w:rsidRPr="009B0F98">
        <w:rPr>
          <w:rFonts w:ascii="Times New Roman" w:hAnsi="Times New Roman" w:cs="Times New Roman"/>
          <w:sz w:val="24"/>
          <w:szCs w:val="24"/>
        </w:rPr>
        <w:t xml:space="preserve">) между участником </w:t>
      </w:r>
      <w:r>
        <w:rPr>
          <w:rFonts w:ascii="Times New Roman" w:hAnsi="Times New Roman" w:cs="Times New Roman"/>
          <w:sz w:val="24"/>
          <w:szCs w:val="24"/>
        </w:rPr>
        <w:t>аукциона</w:t>
      </w:r>
      <w:r w:rsidRPr="009B0F98">
        <w:rPr>
          <w:rFonts w:ascii="Times New Roman" w:hAnsi="Times New Roman" w:cs="Times New Roman"/>
          <w:sz w:val="24"/>
          <w:szCs w:val="24"/>
        </w:rPr>
        <w:t xml:space="preserve"> </w:t>
      </w:r>
      <w:r w:rsidR="009947A7" w:rsidRPr="009B0F98">
        <w:rPr>
          <w:rFonts w:ascii="Times New Roman" w:hAnsi="Times New Roman" w:cs="Times New Roman"/>
          <w:sz w:val="24"/>
          <w:szCs w:val="24"/>
        </w:rPr>
        <w:t>и заказчиком отсутствует конфликт интересов;</w:t>
      </w:r>
    </w:p>
    <w:p w14:paraId="3AB16C18" w14:textId="45F4CDCB" w:rsidR="005564FA" w:rsidRDefault="005564FA" w:rsidP="005564FA">
      <w:pPr>
        <w:ind w:firstLine="426"/>
        <w:rPr>
          <w:rFonts w:ascii="Times New Roman" w:hAnsi="Times New Roman" w:cs="Times New Roman"/>
          <w:sz w:val="24"/>
          <w:szCs w:val="24"/>
        </w:rPr>
      </w:pPr>
      <w:proofErr w:type="gramStart"/>
      <w:r>
        <w:rPr>
          <w:rFonts w:ascii="Times New Roman" w:hAnsi="Times New Roman" w:cs="Times New Roman"/>
          <w:sz w:val="24"/>
          <w:szCs w:val="24"/>
        </w:rPr>
        <w:t>е</w:t>
      </w:r>
      <w:r w:rsidR="009947A7" w:rsidRPr="009B0F98">
        <w:rPr>
          <w:rFonts w:ascii="Times New Roman" w:hAnsi="Times New Roman" w:cs="Times New Roman"/>
          <w:sz w:val="24"/>
          <w:szCs w:val="24"/>
        </w:rPr>
        <w:t xml:space="preserve">)  </w:t>
      </w:r>
      <w:r w:rsidRPr="005564FA">
        <w:rPr>
          <w:rFonts w:ascii="Times New Roman" w:hAnsi="Times New Roman" w:cs="Times New Roman"/>
          <w:sz w:val="24"/>
          <w:szCs w:val="24"/>
        </w:rPr>
        <w:t>подтверждает</w:t>
      </w:r>
      <w:proofErr w:type="gramEnd"/>
      <w:r w:rsidRPr="005564FA">
        <w:rPr>
          <w:rFonts w:ascii="Times New Roman" w:hAnsi="Times New Roman" w:cs="Times New Roman"/>
          <w:sz w:val="24"/>
          <w:szCs w:val="24"/>
        </w:rPr>
        <w:t xml:space="preserve"> наличие заверенного должным образом согласия супруга (супруги) заявителя – физического лица на совершении сделки (в случае, если заявитель состоит в браке); </w:t>
      </w:r>
    </w:p>
    <w:p w14:paraId="6474C8D2" w14:textId="77777777" w:rsidR="005564FA" w:rsidRPr="005564FA" w:rsidRDefault="005564FA" w:rsidP="005564FA">
      <w:pPr>
        <w:ind w:firstLine="426"/>
        <w:rPr>
          <w:rFonts w:ascii="Times New Roman" w:hAnsi="Times New Roman" w:cs="Times New Roman"/>
          <w:b/>
          <w:bCs/>
          <w:sz w:val="24"/>
          <w:szCs w:val="24"/>
        </w:rPr>
      </w:pPr>
      <w:r w:rsidRPr="005564FA">
        <w:rPr>
          <w:rFonts w:ascii="Times New Roman" w:hAnsi="Times New Roman" w:cs="Times New Roman"/>
          <w:b/>
          <w:bCs/>
          <w:sz w:val="24"/>
          <w:szCs w:val="24"/>
        </w:rPr>
        <w:t>ИЛИ</w:t>
      </w:r>
    </w:p>
    <w:p w14:paraId="45437B98" w14:textId="083279BC" w:rsidR="009947A7" w:rsidRPr="009B0F98" w:rsidRDefault="005564FA" w:rsidP="005564FA">
      <w:pPr>
        <w:ind w:firstLine="426"/>
        <w:rPr>
          <w:rFonts w:ascii="Times New Roman" w:hAnsi="Times New Roman" w:cs="Times New Roman"/>
          <w:sz w:val="24"/>
          <w:szCs w:val="24"/>
        </w:rPr>
      </w:pPr>
      <w:r>
        <w:rPr>
          <w:rFonts w:ascii="Times New Roman" w:hAnsi="Times New Roman" w:cs="Times New Roman"/>
          <w:sz w:val="24"/>
          <w:szCs w:val="24"/>
        </w:rPr>
        <w:t>П</w:t>
      </w:r>
      <w:r w:rsidRPr="005564FA">
        <w:rPr>
          <w:rFonts w:ascii="Times New Roman" w:hAnsi="Times New Roman" w:cs="Times New Roman"/>
          <w:sz w:val="24"/>
          <w:szCs w:val="24"/>
        </w:rPr>
        <w:t>одтверждает, что не состоит в браке</w:t>
      </w:r>
      <w:r w:rsidR="009947A7" w:rsidRPr="009B0F98">
        <w:rPr>
          <w:rFonts w:ascii="Times New Roman" w:hAnsi="Times New Roman" w:cs="Times New Roman"/>
          <w:sz w:val="24"/>
          <w:szCs w:val="24"/>
        </w:rPr>
        <w:t>.</w:t>
      </w:r>
    </w:p>
    <w:p w14:paraId="48E942DF" w14:textId="77777777" w:rsidR="009947A7" w:rsidRPr="009B0F98" w:rsidRDefault="009947A7" w:rsidP="009947A7">
      <w:pPr>
        <w:rPr>
          <w:rFonts w:ascii="Times New Roman" w:hAnsi="Times New Roman" w:cs="Times New Roman"/>
          <w:sz w:val="24"/>
          <w:szCs w:val="24"/>
        </w:rPr>
      </w:pPr>
    </w:p>
    <w:p w14:paraId="37B737E2" w14:textId="77777777" w:rsidR="009947A7" w:rsidRPr="009B0F98" w:rsidRDefault="009947A7" w:rsidP="009947A7">
      <w:pPr>
        <w:autoSpaceDE w:val="0"/>
        <w:autoSpaceDN w:val="0"/>
        <w:ind w:right="153"/>
        <w:rPr>
          <w:rFonts w:ascii="Times New Roman" w:hAnsi="Times New Roman" w:cs="Times New Roman"/>
          <w:sz w:val="24"/>
          <w:szCs w:val="24"/>
        </w:rPr>
      </w:pPr>
      <w:r w:rsidRPr="009B0F98">
        <w:rPr>
          <w:rFonts w:ascii="Times New Roman" w:hAnsi="Times New Roman" w:cs="Times New Roman"/>
          <w:sz w:val="24"/>
          <w:szCs w:val="24"/>
        </w:rPr>
        <w:t>________________________________                          </w:t>
      </w:r>
      <w:r>
        <w:rPr>
          <w:rFonts w:ascii="Times New Roman" w:hAnsi="Times New Roman" w:cs="Times New Roman"/>
          <w:sz w:val="24"/>
          <w:szCs w:val="24"/>
        </w:rPr>
        <w:t>______</w:t>
      </w:r>
      <w:r w:rsidRPr="009B0F98">
        <w:rPr>
          <w:rFonts w:ascii="Times New Roman" w:hAnsi="Times New Roman" w:cs="Times New Roman"/>
          <w:sz w:val="24"/>
          <w:szCs w:val="24"/>
        </w:rPr>
        <w:t>___________________</w:t>
      </w:r>
    </w:p>
    <w:p w14:paraId="05543585" w14:textId="5A0837D5" w:rsidR="009D12B1" w:rsidRDefault="009947A7">
      <w:r w:rsidRPr="009B0F98">
        <w:rPr>
          <w:rFonts w:ascii="Times New Roman" w:hAnsi="Times New Roman" w:cs="Times New Roman"/>
          <w:i/>
          <w:iCs/>
          <w:sz w:val="24"/>
          <w:szCs w:val="24"/>
        </w:rPr>
        <w:t xml:space="preserve">(Подпись /                        </w:t>
      </w:r>
      <w:r w:rsidR="00AF3833">
        <w:rPr>
          <w:rFonts w:ascii="Times New Roman" w:hAnsi="Times New Roman" w:cs="Times New Roman"/>
          <w:i/>
          <w:iCs/>
          <w:sz w:val="24"/>
          <w:szCs w:val="24"/>
        </w:rPr>
        <w:t xml:space="preserve">                                     </w:t>
      </w:r>
      <w:r w:rsidRPr="009B0F98">
        <w:rPr>
          <w:rFonts w:ascii="Times New Roman" w:hAnsi="Times New Roman" w:cs="Times New Roman"/>
          <w:i/>
          <w:iCs/>
          <w:sz w:val="24"/>
          <w:szCs w:val="24"/>
        </w:rPr>
        <w:t xml:space="preserve">     </w:t>
      </w:r>
      <w:proofErr w:type="gramStart"/>
      <w:r w:rsidRPr="009B0F98">
        <w:rPr>
          <w:rFonts w:ascii="Times New Roman" w:hAnsi="Times New Roman" w:cs="Times New Roman"/>
          <w:i/>
          <w:iCs/>
          <w:sz w:val="24"/>
          <w:szCs w:val="24"/>
        </w:rPr>
        <w:t xml:space="preserve">   </w:t>
      </w:r>
      <w:r w:rsidRPr="009B0F98">
        <w:rPr>
          <w:rFonts w:ascii="Times New Roman" w:hAnsi="Times New Roman" w:cs="Times New Roman"/>
          <w:i/>
          <w:iCs/>
          <w:snapToGrid w:val="0"/>
          <w:sz w:val="24"/>
          <w:szCs w:val="24"/>
        </w:rPr>
        <w:t>(</w:t>
      </w:r>
      <w:proofErr w:type="gramEnd"/>
      <w:r>
        <w:rPr>
          <w:rFonts w:ascii="Times New Roman" w:hAnsi="Times New Roman" w:cs="Times New Roman"/>
          <w:i/>
          <w:iCs/>
          <w:snapToGrid w:val="0"/>
          <w:sz w:val="24"/>
          <w:szCs w:val="24"/>
        </w:rPr>
        <w:t>Ф.</w:t>
      </w:r>
      <w:r w:rsidRPr="009B0F98">
        <w:rPr>
          <w:rFonts w:ascii="Times New Roman" w:hAnsi="Times New Roman" w:cs="Times New Roman"/>
          <w:i/>
          <w:iCs/>
          <w:snapToGrid w:val="0"/>
          <w:sz w:val="24"/>
          <w:szCs w:val="24"/>
        </w:rPr>
        <w:t xml:space="preserve"> И.О. подписавшего)</w:t>
      </w:r>
    </w:p>
    <w:sectPr w:rsidR="009D12B1">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0365B" w14:textId="77777777" w:rsidR="00EA6741" w:rsidRDefault="00EA6741" w:rsidP="00EA6741">
      <w:pPr>
        <w:spacing w:line="240" w:lineRule="auto"/>
      </w:pPr>
      <w:r>
        <w:separator/>
      </w:r>
    </w:p>
  </w:endnote>
  <w:endnote w:type="continuationSeparator" w:id="0">
    <w:p w14:paraId="3E21009E" w14:textId="77777777" w:rsidR="00EA6741" w:rsidRDefault="00EA6741" w:rsidP="00EA67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F6F15" w14:textId="77777777" w:rsidR="00EA6741" w:rsidRDefault="00EA6741" w:rsidP="00EA6741">
      <w:pPr>
        <w:spacing w:line="240" w:lineRule="auto"/>
      </w:pPr>
      <w:r>
        <w:separator/>
      </w:r>
    </w:p>
  </w:footnote>
  <w:footnote w:type="continuationSeparator" w:id="0">
    <w:p w14:paraId="37E57F0F" w14:textId="77777777" w:rsidR="00EA6741" w:rsidRDefault="00EA6741" w:rsidP="00EA674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1A17F9"/>
    <w:multiLevelType w:val="hybridMultilevel"/>
    <w:tmpl w:val="D1124A46"/>
    <w:lvl w:ilvl="0" w:tplc="A93E5CE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52DF6B8A"/>
    <w:multiLevelType w:val="hybridMultilevel"/>
    <w:tmpl w:val="A4A618A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78952B52"/>
    <w:multiLevelType w:val="hybridMultilevel"/>
    <w:tmpl w:val="2828CDCE"/>
    <w:lvl w:ilvl="0" w:tplc="5C2C9BBA">
      <w:start w:val="1"/>
      <w:numFmt w:val="decimal"/>
      <w:pStyle w:val="1n"/>
      <w:lvlText w:val="1.%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352F"/>
    <w:rsid w:val="000E71CD"/>
    <w:rsid w:val="0012399B"/>
    <w:rsid w:val="0017132C"/>
    <w:rsid w:val="00180809"/>
    <w:rsid w:val="00212C19"/>
    <w:rsid w:val="002C6BDE"/>
    <w:rsid w:val="00496169"/>
    <w:rsid w:val="004A39F7"/>
    <w:rsid w:val="00527646"/>
    <w:rsid w:val="005564FA"/>
    <w:rsid w:val="00586401"/>
    <w:rsid w:val="00681039"/>
    <w:rsid w:val="00852538"/>
    <w:rsid w:val="00914050"/>
    <w:rsid w:val="0095352F"/>
    <w:rsid w:val="009947A7"/>
    <w:rsid w:val="00A70BA5"/>
    <w:rsid w:val="00AC34B1"/>
    <w:rsid w:val="00AE70B2"/>
    <w:rsid w:val="00AF3833"/>
    <w:rsid w:val="00BE418D"/>
    <w:rsid w:val="00C11853"/>
    <w:rsid w:val="00C52847"/>
    <w:rsid w:val="00D2625D"/>
    <w:rsid w:val="00EA6741"/>
    <w:rsid w:val="00F913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C2364"/>
  <w15:chartTrackingRefBased/>
  <w15:docId w15:val="{EB2D717F-464C-4A91-B74E-7D72F3C6C9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947A7"/>
    <w:pPr>
      <w:spacing w:after="0" w:line="324" w:lineRule="auto"/>
      <w:ind w:firstLine="709"/>
      <w:jc w:val="both"/>
    </w:pPr>
    <w:rPr>
      <w:rFonts w:ascii="Calibri" w:eastAsia="Times New Roman" w:hAnsi="Calibri" w:cs="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footnote reference"/>
    <w:aliases w:val="Знак сноски-FN,сноска,вески,Знак сноски 1,ftref,Ciae niinee-FN,Referencia nota al pie,Знак сноски1,fr,Used by Word for Help footnote symbols,ХИА_ЗС,СНОСКА,сноска1,Avg - Знак сноски,Avg,SUPERS,ООО Знак сноски,Table_Footnote_last Знак1,Зна Зн"/>
    <w:basedOn w:val="a0"/>
    <w:uiPriority w:val="99"/>
    <w:qFormat/>
    <w:rsid w:val="00EA6741"/>
    <w:rPr>
      <w:rFonts w:ascii="CG Times" w:hAnsi="CG Times" w:cs="Times New Roman"/>
      <w:vertAlign w:val="superscript"/>
    </w:rPr>
  </w:style>
  <w:style w:type="paragraph" w:styleId="a4">
    <w:name w:val="footnote text"/>
    <w:aliases w:val="Текст сноски Знак1,Текст сноски Знак Знак,Текст сноски Знак1 Знак Знак,Текст сноски Знак Знак Знак Знак, Знак Знак Знак Знак Знак,Текст сноски Знак Знак1,Текст сноски Знак2 Знак,Текст сноски Знак Знак1 Знак Знак,Знак,Текст сноски Знак3 Знак"/>
    <w:basedOn w:val="a"/>
    <w:link w:val="a5"/>
    <w:uiPriority w:val="99"/>
    <w:rsid w:val="00EA6741"/>
    <w:pPr>
      <w:tabs>
        <w:tab w:val="left" w:pos="113"/>
      </w:tabs>
      <w:spacing w:after="100" w:line="288" w:lineRule="auto"/>
      <w:ind w:left="113" w:hanging="113"/>
    </w:pPr>
    <w:rPr>
      <w:rFonts w:ascii="CG Times" w:hAnsi="CG Times" w:cs="Times New Roman"/>
      <w:sz w:val="18"/>
      <w:szCs w:val="20"/>
      <w:lang w:val="en-GB"/>
    </w:rPr>
  </w:style>
  <w:style w:type="character" w:customStyle="1" w:styleId="a5">
    <w:name w:val="Текст сноски Знак"/>
    <w:aliases w:val="Текст сноски Знак1 Знак,Текст сноски Знак Знак Знак,Текст сноски Знак1 Знак Знак Знак,Текст сноски Знак Знак Знак Знак Знак, Знак Знак Знак Знак Знак Знак,Текст сноски Знак Знак1 Знак,Текст сноски Знак2 Знак Знак,Знак Знак"/>
    <w:basedOn w:val="a0"/>
    <w:link w:val="a4"/>
    <w:uiPriority w:val="99"/>
    <w:rsid w:val="00EA6741"/>
    <w:rPr>
      <w:rFonts w:ascii="CG Times" w:eastAsia="Times New Roman" w:hAnsi="CG Times" w:cs="Times New Roman"/>
      <w:sz w:val="18"/>
      <w:szCs w:val="20"/>
      <w:lang w:val="en-GB"/>
    </w:rPr>
  </w:style>
  <w:style w:type="character" w:customStyle="1" w:styleId="2">
    <w:name w:val="Основной текст с отступом 2 Знак"/>
    <w:aliases w:val="Знак1 Знак,Знак11 Знак"/>
    <w:basedOn w:val="a0"/>
    <w:link w:val="20"/>
    <w:semiHidden/>
    <w:locked/>
    <w:rsid w:val="00EA6741"/>
  </w:style>
  <w:style w:type="paragraph" w:styleId="20">
    <w:name w:val="Body Text Indent 2"/>
    <w:aliases w:val="Знак1,Знак11"/>
    <w:basedOn w:val="a"/>
    <w:link w:val="2"/>
    <w:semiHidden/>
    <w:unhideWhenUsed/>
    <w:rsid w:val="00EA6741"/>
    <w:pPr>
      <w:spacing w:after="120" w:line="480" w:lineRule="auto"/>
      <w:ind w:left="283" w:firstLine="0"/>
      <w:jc w:val="left"/>
    </w:pPr>
    <w:rPr>
      <w:rFonts w:asciiTheme="minorHAnsi" w:eastAsiaTheme="minorHAnsi" w:hAnsiTheme="minorHAnsi" w:cstheme="minorBidi"/>
    </w:rPr>
  </w:style>
  <w:style w:type="character" w:customStyle="1" w:styleId="21">
    <w:name w:val="Основной текст с отступом 2 Знак1"/>
    <w:basedOn w:val="a0"/>
    <w:uiPriority w:val="99"/>
    <w:semiHidden/>
    <w:rsid w:val="00EA6741"/>
    <w:rPr>
      <w:rFonts w:ascii="Calibri" w:eastAsia="Times New Roman" w:hAnsi="Calibri" w:cs="Calibri"/>
    </w:rPr>
  </w:style>
  <w:style w:type="character" w:customStyle="1" w:styleId="a6">
    <w:name w:val="комментарий"/>
    <w:basedOn w:val="a0"/>
    <w:rsid w:val="00EA6741"/>
    <w:rPr>
      <w:i/>
      <w:iCs/>
      <w:u w:val="single"/>
      <w:shd w:val="clear" w:color="auto" w:fill="FFFF99"/>
    </w:rPr>
  </w:style>
  <w:style w:type="character" w:customStyle="1" w:styleId="white-space-normal">
    <w:name w:val="white-space-normal"/>
    <w:basedOn w:val="a0"/>
    <w:rsid w:val="00EA6741"/>
  </w:style>
  <w:style w:type="paragraph" w:customStyle="1" w:styleId="1n">
    <w:name w:val="Заголовок А.1.n"/>
    <w:basedOn w:val="a"/>
    <w:rsid w:val="00EA6741"/>
    <w:pPr>
      <w:numPr>
        <w:numId w:val="2"/>
      </w:numPr>
      <w:spacing w:after="120" w:line="276" w:lineRule="auto"/>
      <w:jc w:val="left"/>
    </w:pPr>
    <w:rPr>
      <w:rFonts w:ascii="Arial" w:eastAsiaTheme="minorHAnsi" w:hAnsi="Arial" w:cs="Arial"/>
      <w:sz w:val="20"/>
      <w:szCs w:val="20"/>
      <w:lang w:eastAsia="en-GB"/>
    </w:rPr>
  </w:style>
  <w:style w:type="paragraph" w:styleId="a7">
    <w:name w:val="endnote text"/>
    <w:basedOn w:val="a"/>
    <w:link w:val="a8"/>
    <w:uiPriority w:val="99"/>
    <w:semiHidden/>
    <w:unhideWhenUsed/>
    <w:rsid w:val="00BE418D"/>
    <w:pPr>
      <w:spacing w:line="240" w:lineRule="auto"/>
    </w:pPr>
    <w:rPr>
      <w:sz w:val="20"/>
      <w:szCs w:val="20"/>
    </w:rPr>
  </w:style>
  <w:style w:type="character" w:customStyle="1" w:styleId="a8">
    <w:name w:val="Текст концевой сноски Знак"/>
    <w:basedOn w:val="a0"/>
    <w:link w:val="a7"/>
    <w:uiPriority w:val="99"/>
    <w:semiHidden/>
    <w:rsid w:val="00BE418D"/>
    <w:rPr>
      <w:rFonts w:ascii="Calibri" w:eastAsia="Times New Roman" w:hAnsi="Calibri" w:cs="Calibri"/>
      <w:sz w:val="20"/>
      <w:szCs w:val="20"/>
    </w:rPr>
  </w:style>
  <w:style w:type="character" w:styleId="a9">
    <w:name w:val="endnote reference"/>
    <w:basedOn w:val="a0"/>
    <w:uiPriority w:val="99"/>
    <w:semiHidden/>
    <w:unhideWhenUsed/>
    <w:rsid w:val="00BE418D"/>
    <w:rPr>
      <w:vertAlign w:val="superscript"/>
    </w:rPr>
  </w:style>
  <w:style w:type="paragraph" w:styleId="aa">
    <w:name w:val="Revision"/>
    <w:hidden/>
    <w:uiPriority w:val="99"/>
    <w:semiHidden/>
    <w:rsid w:val="00180809"/>
    <w:pPr>
      <w:spacing w:after="0" w:line="240" w:lineRule="auto"/>
    </w:pPr>
    <w:rPr>
      <w:rFonts w:ascii="Calibri" w:eastAsia="Times New Roman"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DC30AB-C495-4BA8-96D3-3E020EB735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1</Pages>
  <Words>287</Words>
  <Characters>1638</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Злобина Виктория Олеговна</dc:creator>
  <cp:keywords/>
  <dc:description/>
  <cp:lastModifiedBy>Шмат Алиса Владимировна</cp:lastModifiedBy>
  <cp:revision>21</cp:revision>
  <dcterms:created xsi:type="dcterms:W3CDTF">2022-02-03T07:58:00Z</dcterms:created>
  <dcterms:modified xsi:type="dcterms:W3CDTF">2022-02-11T06:12:00Z</dcterms:modified>
</cp:coreProperties>
</file>